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544" w:rsidRDefault="005B40D7">
      <w:pPr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202731"/>
          <w:sz w:val="26"/>
          <w:szCs w:val="2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202731"/>
          <w:sz w:val="26"/>
          <w:szCs w:val="26"/>
          <w:lang w:eastAsia="ru-RU"/>
        </w:rPr>
        <w:t>Рособрнадзор</w:t>
      </w:r>
      <w:proofErr w:type="spellEnd"/>
      <w:r>
        <w:rPr>
          <w:rFonts w:ascii="Times New Roman" w:eastAsia="Times New Roman" w:hAnsi="Times New Roman" w:cs="Times New Roman"/>
          <w:b/>
          <w:color w:val="202731"/>
          <w:sz w:val="26"/>
          <w:szCs w:val="26"/>
          <w:lang w:eastAsia="ru-RU"/>
        </w:rPr>
        <w:t xml:space="preserve"> призывает выпускников школ использовать в подготовке к экзаменам информацию официальных ресурсов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Федеральная служба по надзору в сфере образования и науки проверяет появившуюся в некоторых СМИ </w:t>
      </w:r>
      <w:proofErr w:type="gram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информацию  о</w:t>
      </w:r>
      <w:proofErr w:type="gram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распространении в социальных сетях 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вариантов неких ответов на задания ЕГЭ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Ежедневный мониторинг Интернета, проводимый </w:t>
      </w:r>
      <w:proofErr w:type="spell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Рособрнадзором</w:t>
      </w:r>
      <w:proofErr w:type="spell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, показывает, что некоторые ресурсы уже сейчас предлагают так называемые тексты «реальных» вариантов экзаменационных заданий, «ответы» на них и буд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ущую «помощь» на ЕГЭ.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Специалисты группы мониторинга </w:t>
      </w:r>
      <w:proofErr w:type="spell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Рособрнадзора</w:t>
      </w:r>
      <w:proofErr w:type="spell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внедрены во все группы в </w:t>
      </w:r>
      <w:proofErr w:type="spell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соцсетях</w:t>
      </w:r>
      <w:proofErr w:type="spell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, так или иначе занимающихся вопросами ЕГЭ, и знают ситуацию изнутри.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К настоящему времени в социальных сетях выявлены около 100 ресурсов, на которых прод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аются якобы ответы на ЕГЭ.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Такие Интернет-</w:t>
      </w:r>
      <w:proofErr w:type="gram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ресурсы  ссылаются</w:t>
      </w:r>
      <w:proofErr w:type="gram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на якобы утечку экзаменационных заданий, в действительности предлагая варианты КИМ ЕГЭ 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и задания из открытого банка.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При этом используются классические мошеннические схемы исключитель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но с целью получения денежных средств пользователей Интернета, что является сферой компетенции правоохранительных органов.  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Рособрнадзор</w:t>
      </w:r>
      <w:proofErr w:type="spell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призывает выпускников школ использовать в подготовке исключительно официальные ресурсы,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а также открытый банк заданий ЕГЭ и ГИА-9 на сайте ФИПИ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  <w:hyperlink r:id="rId4">
        <w:r>
          <w:rPr>
            <w:rStyle w:val="-"/>
            <w:rFonts w:ascii="Times New Roman" w:eastAsia="Times New Roman" w:hAnsi="Times New Roman" w:cs="Times New Roman"/>
            <w:color w:val="0071BB"/>
            <w:sz w:val="26"/>
            <w:szCs w:val="26"/>
            <w:lang w:eastAsia="ru-RU"/>
          </w:rPr>
          <w:t>http://www.fipi.ru/view/sections/141/docs/</w:t>
        </w:r>
      </w:hyperlink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.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Ведомство неоднократно предупреждало, что выпускникам не стоит определять судьбу своего аттестата, используя информацию, полученную из сомнительных источников.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Федеральная служба по надзору в сфере образования и нау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ки информирует, что на протяжении нескольких лет во время проведения </w:t>
      </w:r>
      <w:proofErr w:type="gram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ЕГЭ  взаимодействует</w:t>
      </w:r>
      <w:proofErr w:type="gram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с социальными сетями для пресечения противоправных действий во время экзаменов.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5B40D7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Рособрнадзор</w:t>
      </w:r>
      <w:proofErr w:type="spell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взаимодействует и с общественными организациями, которые также ведут мон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иторинг сети Интернет, тем самым помогая добиться прозрачности процедур ЕГЭ.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1F262D"/>
          <w:sz w:val="26"/>
          <w:szCs w:val="26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F262D"/>
          <w:sz w:val="26"/>
          <w:szCs w:val="26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1F262D"/>
          <w:sz w:val="26"/>
          <w:szCs w:val="26"/>
          <w:shd w:val="clear" w:color="auto" w:fill="FFFFFF"/>
          <w:lang w:eastAsia="ru-RU"/>
        </w:rPr>
        <w:t>Справка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В последние годы наиболее частым нарушением на ЕГЭ стало использование участниками во время экзамена мобильных устройств, в том числе с выходом в Интернет.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Группа мониторинга </w:t>
      </w:r>
      <w:proofErr w:type="spell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Рособрнадзора</w:t>
      </w:r>
      <w:proofErr w:type="spell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аналогичные группы, которые организуются региональными органами управления образованием, имеют возможность в кратчайшие сроки (в </w:t>
      </w:r>
      <w:proofErr w:type="gram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течение</w:t>
      </w:r>
      <w:proofErr w:type="gram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 получаса с момента выхода в Интернет) определять нарушителей и сигнализировать в соответствующий пункт проведения экзам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ена о выявленных случаях.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Согласно действующему законодательству, в отношении участников-нарушителей по решению государственной экзаменационной комиссии региона после проведения соответствующего служебного расследования должны приниматься меры администрати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вного характера, в том числе аннулирование их результатов экзаменов.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B82544" w:rsidRDefault="005B40D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 xml:space="preserve">Возможность сдать ЕГЭ по предмету в этом случае предоставляется только </w:t>
      </w:r>
      <w:proofErr w:type="gramStart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через  год</w:t>
      </w:r>
      <w:proofErr w:type="gramEnd"/>
      <w:r>
        <w:rPr>
          <w:rFonts w:ascii="Times New Roman" w:eastAsia="Times New Roman" w:hAnsi="Times New Roman" w:cs="Times New Roman"/>
          <w:color w:val="1F262D"/>
          <w:sz w:val="26"/>
          <w:szCs w:val="26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  <w:t> </w:t>
      </w:r>
    </w:p>
    <w:p w:rsidR="00B82544" w:rsidRDefault="00B82544">
      <w:pPr>
        <w:spacing w:after="0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</w:p>
    <w:p w:rsidR="00B82544" w:rsidRDefault="00B82544">
      <w:pPr>
        <w:spacing w:after="0"/>
        <w:jc w:val="both"/>
        <w:rPr>
          <w:rFonts w:ascii="Times New Roman" w:eastAsia="Times New Roman" w:hAnsi="Times New Roman" w:cs="Times New Roman"/>
          <w:color w:val="1F262D"/>
          <w:sz w:val="26"/>
          <w:szCs w:val="26"/>
          <w:lang w:eastAsia="ru-RU"/>
        </w:rPr>
      </w:pPr>
    </w:p>
    <w:p w:rsidR="00B82544" w:rsidRDefault="00B82544">
      <w:bookmarkStart w:id="0" w:name="_GoBack"/>
      <w:bookmarkEnd w:id="0"/>
    </w:p>
    <w:sectPr w:rsidR="00B82544">
      <w:pgSz w:w="11906" w:h="16838"/>
      <w:pgMar w:top="454" w:right="567" w:bottom="454" w:left="56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82544"/>
    <w:rsid w:val="005B40D7"/>
    <w:rsid w:val="00B8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FD8732-645D-42BC-AF9E-4270E0EF6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  <w:spacing w:after="200" w:line="276" w:lineRule="auto"/>
    </w:pPr>
    <w:rPr>
      <w:rFonts w:ascii="Calibri" w:eastAsia="SimSun" w:hAnsi="Calibri" w:cs="Calibri"/>
      <w:lang w:eastAsia="en-US"/>
    </w:rPr>
  </w:style>
  <w:style w:type="paragraph" w:styleId="2">
    <w:name w:val="heading 2"/>
    <w:basedOn w:val="a"/>
    <w:pPr>
      <w:spacing w:before="28" w:after="28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</w:style>
  <w:style w:type="character" w:customStyle="1" w:styleId="-">
    <w:name w:val="Интернет-ссылка"/>
    <w:basedOn w:val="a0"/>
    <w:rPr>
      <w:color w:val="0000FF"/>
      <w:u w:val="single"/>
    </w:rPr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ipi.ru/view/sections/141/doc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polina</cp:lastModifiedBy>
  <cp:revision>2</cp:revision>
  <cp:lastPrinted>2014-03-27T12:15:00Z</cp:lastPrinted>
  <dcterms:created xsi:type="dcterms:W3CDTF">2014-03-27T07:39:00Z</dcterms:created>
  <dcterms:modified xsi:type="dcterms:W3CDTF">2024-01-26T11:33:00Z</dcterms:modified>
</cp:coreProperties>
</file>